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591A79">
        <w:rPr>
          <w:rFonts w:ascii="Times New Roman" w:hAnsi="Times New Roman" w:cs="Times New Roman"/>
          <w:sz w:val="24"/>
          <w:szCs w:val="24"/>
        </w:rPr>
        <w:t>06-2/2</w:t>
      </w:r>
      <w:r w:rsidR="00806E67">
        <w:rPr>
          <w:rFonts w:ascii="Times New Roman" w:hAnsi="Times New Roman" w:cs="Times New Roman"/>
          <w:sz w:val="24"/>
          <w:szCs w:val="24"/>
          <w:lang w:val="sr-Cyrl-RS"/>
        </w:rPr>
        <w:t>48</w:t>
      </w:r>
      <w:r w:rsidRPr="00591A79">
        <w:rPr>
          <w:rFonts w:ascii="Times New Roman" w:hAnsi="Times New Roman" w:cs="Times New Roman"/>
          <w:sz w:val="24"/>
          <w:szCs w:val="24"/>
        </w:rPr>
        <w:t>-16</w:t>
      </w:r>
    </w:p>
    <w:p w:rsidR="00EB7B80" w:rsidRPr="00591A79" w:rsidRDefault="00976EE7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B7B80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77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EB7B80" w:rsidRPr="00591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B7B80" w:rsidRPr="00591A7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B7B80" w:rsidRPr="004B2731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731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723C" w:rsidRPr="004B2731" w:rsidRDefault="005D723C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Pr="004B2731" w:rsidRDefault="00EB7B80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B2731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EB7B80" w:rsidRPr="004B2731" w:rsidRDefault="00806E67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ПЕТЕ</w:t>
      </w:r>
      <w:r w:rsidR="00EB7B80" w:rsidRPr="004B2731">
        <w:rPr>
          <w:rFonts w:ascii="Times New Roman" w:hAnsi="Times New Roman" w:cs="Times New Roman"/>
          <w:sz w:val="24"/>
          <w:szCs w:val="24"/>
        </w:rPr>
        <w:t xml:space="preserve"> СЕДНИЦ</w:t>
      </w:r>
      <w:r w:rsidR="00EB7B80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B7B80" w:rsidRPr="004B2731" w:rsidRDefault="00EB7B80" w:rsidP="003254C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806E6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76EE7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</w:t>
      </w:r>
      <w:r w:rsidR="00806E67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976EE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4B2731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731" w:rsidRPr="007A4CD9" w:rsidRDefault="004B2731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Pr="004B2731" w:rsidRDefault="00EB7B80" w:rsidP="004B273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14.00 часова.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618D" w:rsidRPr="00733DED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Драган Весовић, </w:t>
      </w:r>
      <w:r w:rsidRP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Јасмина Каранац, </w:t>
      </w:r>
      <w:r w:rsidR="005D618D" w:rsidRP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Стефана Миладиновић, Зоран </w:t>
      </w:r>
      <w:r w:rsidR="00435CDD" w:rsidRP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Милекић, </w:t>
      </w:r>
      <w:r w:rsid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Владимир Орлић, </w:t>
      </w:r>
      <w:r w:rsidR="00435CDD" w:rsidRP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Јово Остојић, </w:t>
      </w:r>
      <w:r w:rsidR="00C346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Соња Павловић, </w:t>
      </w:r>
      <w:r w:rsidR="00435CDD" w:rsidRP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П</w:t>
      </w:r>
      <w:r w:rsidR="00C346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етровић и </w:t>
      </w:r>
      <w:r w:rsidR="005D618D" w:rsidRP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>Далибор Радичевић</w:t>
      </w:r>
      <w:r w:rsidR="00C346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D618D" w:rsidRPr="00733DED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4D6F12" w:rsidRPr="00733DED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D564AD" w:rsidRPr="00733DED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733DED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P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</w:t>
      </w:r>
      <w:r w:rsidR="00C346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D618D" w:rsidRP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Николић (заменик Јовиц</w:t>
      </w:r>
      <w:r w:rsidR="00435CDD" w:rsidRP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>е Јевтић</w:t>
      </w:r>
      <w:r w:rsidR="00195057" w:rsidRP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435CDD" w:rsidRP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C34668" w:rsidRP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Оливера Пешић ( заменик Иване Стојиљковић</w:t>
      </w:r>
      <w:r w:rsidR="00C346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и </w:t>
      </w:r>
      <w:r w:rsidR="00435CDD" w:rsidRP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Велимир Станојевић (з</w:t>
      </w:r>
      <w:r w:rsidR="005D618D" w:rsidRPr="001F1525">
        <w:rPr>
          <w:rFonts w:ascii="Times New Roman" w:eastAsia="Times New Roman" w:hAnsi="Times New Roman" w:cs="Times New Roman"/>
          <w:sz w:val="24"/>
          <w:szCs w:val="24"/>
          <w:lang w:val="sr-Cyrl-RS"/>
        </w:rPr>
        <w:t>аменик</w:t>
      </w:r>
      <w:r w:rsidR="00C346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Драгана Јовановића).</w:t>
      </w:r>
    </w:p>
    <w:p w:rsidR="004D6F12" w:rsidRPr="00733DED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3E1023" w:rsidRPr="00C34668" w:rsidRDefault="003E1023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33DED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Pr="00C34668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 чланови Одбора</w:t>
      </w:r>
      <w:r w:rsidR="001F1525" w:rsidRPr="00C34668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C346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F1525" w:rsidRPr="00C34668"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Константиновић,</w:t>
      </w:r>
      <w:r w:rsidR="00C34668" w:rsidRPr="00C346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34668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Милутин Мркоњић</w:t>
      </w:r>
      <w:r w:rsidR="001F1525" w:rsidRPr="00C346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34668" w:rsidRPr="00C346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Огњен Пантовић </w:t>
      </w:r>
      <w:r w:rsidRPr="00C34668">
        <w:rPr>
          <w:rFonts w:ascii="Times New Roman" w:eastAsia="Times New Roman" w:hAnsi="Times New Roman" w:cs="Times New Roman"/>
          <w:sz w:val="24"/>
          <w:szCs w:val="24"/>
          <w:lang w:val="sr-Cyrl-RS"/>
        </w:rPr>
        <w:t>и Горан Ћирић</w:t>
      </w:r>
      <w:r w:rsidR="006E07C6" w:rsidRPr="00C34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07C6" w:rsidRPr="00C34668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</w:t>
      </w:r>
      <w:r w:rsidR="006E07C6" w:rsidRPr="00C346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F12" w:rsidRPr="00C34668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Default="00D564AD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</w:rPr>
        <w:tab/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</w:t>
      </w:r>
      <w:r w:rsidR="00927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присуствова</w:t>
      </w:r>
      <w:r w:rsidR="009276D6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а грађевинарст</w:t>
      </w:r>
      <w:r w:rsidR="009276D6">
        <w:rPr>
          <w:rFonts w:ascii="Times New Roman" w:eastAsia="Times New Roman" w:hAnsi="Times New Roman" w:cs="Times New Roman"/>
          <w:sz w:val="24"/>
          <w:szCs w:val="24"/>
          <w:lang w:val="sr-Cyrl-RS"/>
        </w:rPr>
        <w:t>ва, саобраћаја и инфраструктуре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Вељко Ковачевић, в.</w:t>
      </w:r>
      <w:r w:rsidR="0019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д. помоћн</w:t>
      </w:r>
      <w:r w:rsidR="009276D6">
        <w:rPr>
          <w:rFonts w:ascii="Times New Roman" w:eastAsia="Times New Roman" w:hAnsi="Times New Roman" w:cs="Times New Roman"/>
          <w:sz w:val="24"/>
          <w:szCs w:val="24"/>
          <w:lang w:val="sr-Cyrl-RS"/>
        </w:rPr>
        <w:t>ика министра за водни саобраћај.</w:t>
      </w:r>
    </w:p>
    <w:p w:rsidR="009276D6" w:rsidRDefault="009276D6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4CD9" w:rsidRPr="007A4CD9" w:rsidRDefault="007A4CD9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4133" w:rsidRPr="00280923" w:rsidRDefault="00654133" w:rsidP="006541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923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већином гласова </w:t>
      </w:r>
      <w:r w:rsidRPr="00280923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280923" w:rsidRPr="0028092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80923">
        <w:rPr>
          <w:rFonts w:ascii="Times New Roman" w:hAnsi="Times New Roman" w:cs="Times New Roman"/>
          <w:sz w:val="24"/>
          <w:szCs w:val="24"/>
          <w:lang w:val="ru-RU"/>
        </w:rPr>
        <w:t xml:space="preserve"> за, </w:t>
      </w:r>
      <w:r w:rsidR="00280923" w:rsidRPr="00280923">
        <w:rPr>
          <w:rFonts w:ascii="Times New Roman" w:hAnsi="Times New Roman" w:cs="Times New Roman"/>
          <w:sz w:val="24"/>
          <w:szCs w:val="24"/>
          <w:lang w:val="ru-RU"/>
        </w:rPr>
        <w:t>један члан Одбора није гласао</w:t>
      </w:r>
      <w:r w:rsidRPr="0028092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80923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председника Одбора усвојио следећи:</w:t>
      </w:r>
    </w:p>
    <w:p w:rsidR="00EB7B80" w:rsidRPr="00280923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4CD9" w:rsidRDefault="007A4CD9" w:rsidP="005D723C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A4CD9" w:rsidRDefault="007A4CD9" w:rsidP="005D723C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B7B80" w:rsidRPr="004B2731" w:rsidRDefault="00EB7B80" w:rsidP="005D723C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</w:p>
    <w:p w:rsidR="00EB7B80" w:rsidRDefault="00EB7B80" w:rsidP="00B4154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6285" w:rsidRPr="00AE6285" w:rsidRDefault="00AE6285" w:rsidP="00B4154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76D6" w:rsidRPr="00343635" w:rsidRDefault="009276D6" w:rsidP="009276D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8576D7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о изменама и допунама Закона о пловидби и лукама на унутрашњим водама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појединостима, који је поднела Влада</w:t>
      </w:r>
      <w:r w:rsidRPr="003436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76D6" w:rsidRPr="00343635" w:rsidRDefault="009276D6" w:rsidP="009276D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76D6" w:rsidRDefault="009276D6" w:rsidP="009276D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4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Радне групе Одбора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2731" w:rsidRPr="009276D6" w:rsidRDefault="004B2731" w:rsidP="00927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9276D6" w:rsidRDefault="009276D6" w:rsidP="0032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276D6" w:rsidRPr="004B2731" w:rsidRDefault="009276D6" w:rsidP="0032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805867" w:rsidRPr="00073455" w:rsidRDefault="00EB7B80" w:rsidP="000734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7345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Прва тачка дневног реда -</w:t>
      </w:r>
      <w:r w:rsidRPr="000734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изменама и допунама Закона о пловидби и лукама на унутрашњим водама у појединостима, који је поднела Влада</w:t>
      </w:r>
    </w:p>
    <w:p w:rsidR="00073455" w:rsidRPr="00073455" w:rsidRDefault="00073455" w:rsidP="000734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A5C8D" w:rsidRPr="0055149C" w:rsidRDefault="00EA5C8D" w:rsidP="00EA5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Pr="0055149C">
        <w:rPr>
          <w:rFonts w:ascii="Times New Roman" w:hAnsi="Times New Roman"/>
          <w:sz w:val="24"/>
          <w:szCs w:val="24"/>
        </w:rPr>
        <w:t>Предлог</w:t>
      </w:r>
      <w:proofErr w:type="spellEnd"/>
      <w:r w:rsidRPr="00551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149C">
        <w:rPr>
          <w:rFonts w:ascii="Times New Roman" w:hAnsi="Times New Roman"/>
          <w:sz w:val="24"/>
          <w:szCs w:val="24"/>
        </w:rPr>
        <w:t>закона</w:t>
      </w:r>
      <w:proofErr w:type="spellEnd"/>
      <w:r w:rsidRPr="0055149C">
        <w:rPr>
          <w:rFonts w:ascii="Times New Roman" w:hAnsi="Times New Roman"/>
          <w:sz w:val="24"/>
          <w:szCs w:val="24"/>
        </w:rPr>
        <w:t xml:space="preserve"> о </w:t>
      </w:r>
      <w:r w:rsidRPr="0055149C">
        <w:rPr>
          <w:rFonts w:ascii="Times New Roman" w:hAnsi="Times New Roman"/>
          <w:sz w:val="24"/>
          <w:szCs w:val="24"/>
          <w:lang w:val="sr-Cyrl-RS"/>
        </w:rPr>
        <w:t>изменама и допунама Закона о пловидби и лукама на унутрашњим водама.</w:t>
      </w:r>
    </w:p>
    <w:p w:rsidR="00EA5C8D" w:rsidRDefault="00EA5C8D" w:rsidP="00EA5C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A5C8D" w:rsidRPr="004366F2" w:rsidRDefault="00EA5C8D" w:rsidP="00EA5C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EA5C8D" w:rsidRPr="004366F2" w:rsidRDefault="00EA5C8D" w:rsidP="00EA5C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A5C8D" w:rsidRPr="001A5EFD" w:rsidRDefault="00EA5C8D" w:rsidP="00EA5C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да предложи Народној скупштини да </w:t>
      </w:r>
      <w:r w:rsidRPr="00B66F57"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EA5C8D" w:rsidRPr="00335D4C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35D4C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335D4C">
        <w:rPr>
          <w:rFonts w:ascii="Times New Roman" w:hAnsi="Times New Roman"/>
          <w:b/>
          <w:sz w:val="24"/>
          <w:szCs w:val="24"/>
          <w:lang w:val="sr-Cyrl-RS"/>
        </w:rPr>
        <w:t>на члан 10.</w:t>
      </w:r>
      <w:r w:rsidRPr="00335D4C">
        <w:rPr>
          <w:rFonts w:ascii="Times New Roman" w:hAnsi="Times New Roman"/>
          <w:sz w:val="24"/>
          <w:szCs w:val="24"/>
          <w:lang w:val="sr-Cyrl-RS"/>
        </w:rPr>
        <w:t xml:space="preserve"> који су са исправком заједно поднели народни посланици Ненад Чанак, Мариника Тепић, Олена Папуга и Нада Лазић;</w:t>
      </w:r>
    </w:p>
    <w:p w:rsidR="00EA5C8D" w:rsidRPr="00335D4C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35D4C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335D4C">
        <w:rPr>
          <w:rFonts w:ascii="Times New Roman" w:hAnsi="Times New Roman"/>
          <w:b/>
          <w:sz w:val="24"/>
          <w:szCs w:val="24"/>
          <w:lang w:val="sr-Cyrl-RS"/>
        </w:rPr>
        <w:t>на члан 21.</w:t>
      </w:r>
      <w:r w:rsidRPr="00335D4C"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Стефана Миладиновић;</w:t>
      </w:r>
    </w:p>
    <w:p w:rsidR="00EA5C8D" w:rsidRPr="00335D4C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35D4C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335D4C">
        <w:rPr>
          <w:rFonts w:ascii="Times New Roman" w:hAnsi="Times New Roman"/>
          <w:b/>
          <w:sz w:val="24"/>
          <w:szCs w:val="24"/>
          <w:lang w:val="sr-Cyrl-RS"/>
        </w:rPr>
        <w:t>на члан 30.</w:t>
      </w:r>
      <w:r w:rsidRPr="00335D4C"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EA5C8D" w:rsidRPr="00335D4C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35D4C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335D4C">
        <w:rPr>
          <w:rFonts w:ascii="Times New Roman" w:hAnsi="Times New Roman"/>
          <w:b/>
          <w:sz w:val="24"/>
          <w:szCs w:val="24"/>
          <w:lang w:val="sr-Cyrl-RS"/>
        </w:rPr>
        <w:t>на члан 40.</w:t>
      </w:r>
      <w:r w:rsidRPr="00335D4C"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EA5C8D" w:rsidRPr="00335D4C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35D4C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335D4C">
        <w:rPr>
          <w:rFonts w:ascii="Times New Roman" w:hAnsi="Times New Roman"/>
          <w:b/>
          <w:sz w:val="24"/>
          <w:szCs w:val="24"/>
          <w:lang w:val="sr-Cyrl-RS"/>
        </w:rPr>
        <w:t>на члан 44.</w:t>
      </w:r>
      <w:r w:rsidRPr="00335D4C"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EA5C8D" w:rsidRPr="00335D4C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35D4C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335D4C">
        <w:rPr>
          <w:rFonts w:ascii="Times New Roman" w:hAnsi="Times New Roman"/>
          <w:b/>
          <w:sz w:val="24"/>
          <w:szCs w:val="24"/>
          <w:lang w:val="sr-Cyrl-RS"/>
        </w:rPr>
        <w:t>на члан 45.</w:t>
      </w:r>
      <w:r w:rsidRPr="00335D4C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EA5C8D" w:rsidRPr="00335D4C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35D4C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335D4C">
        <w:rPr>
          <w:rFonts w:ascii="Times New Roman" w:hAnsi="Times New Roman"/>
          <w:b/>
          <w:sz w:val="24"/>
          <w:szCs w:val="24"/>
          <w:lang w:val="sr-Cyrl-RS"/>
        </w:rPr>
        <w:t>на члан 46.</w:t>
      </w:r>
      <w:r w:rsidRPr="00335D4C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35D4C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335D4C">
        <w:rPr>
          <w:rFonts w:ascii="Times New Roman" w:hAnsi="Times New Roman"/>
          <w:b/>
          <w:sz w:val="24"/>
          <w:szCs w:val="24"/>
          <w:lang w:val="sr-Cyrl-RS"/>
        </w:rPr>
        <w:t>на члан 48.</w:t>
      </w:r>
      <w:r w:rsidRPr="00335D4C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EA5C8D" w:rsidRPr="00335D4C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5D4C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335D4C">
        <w:rPr>
          <w:rFonts w:ascii="Times New Roman" w:hAnsi="Times New Roman"/>
          <w:b/>
          <w:sz w:val="24"/>
          <w:szCs w:val="24"/>
          <w:lang w:val="sr-Cyrl-RS"/>
        </w:rPr>
        <w:t>на члан 54.</w:t>
      </w:r>
      <w:r w:rsidRPr="00335D4C"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Катарина Ракић</w:t>
      </w:r>
      <w:r w:rsidRPr="00335D4C">
        <w:rPr>
          <w:rFonts w:ascii="Times New Roman" w:hAnsi="Times New Roman"/>
          <w:sz w:val="24"/>
          <w:szCs w:val="24"/>
        </w:rPr>
        <w:t>.</w:t>
      </w:r>
    </w:p>
    <w:p w:rsidR="00EA5C8D" w:rsidRPr="007A4CD9" w:rsidRDefault="00EA5C8D" w:rsidP="00EA5C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A5C8D" w:rsidRPr="008D60C5" w:rsidRDefault="00EA5C8D" w:rsidP="00EA5C8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8D60C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1.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Мирослава Станковић-Ђуричић и Зоран Красић;</w:t>
      </w:r>
    </w:p>
    <w:p w:rsidR="00EA5C8D" w:rsidRPr="00A80B55" w:rsidRDefault="00EA5C8D" w:rsidP="00EA5C8D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</w:rPr>
      </w:pPr>
      <w:r w:rsidRPr="006E4B0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6E4B01">
        <w:rPr>
          <w:rFonts w:ascii="Times New Roman" w:hAnsi="Times New Roman"/>
          <w:b/>
          <w:sz w:val="24"/>
          <w:szCs w:val="24"/>
          <w:lang w:val="sr-Cyrl-RS"/>
        </w:rPr>
        <w:t>на члан 2.</w:t>
      </w:r>
      <w:r w:rsidRPr="006E4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</w:t>
      </w:r>
      <w:r w:rsidRPr="006E4B01">
        <w:rPr>
          <w:rFonts w:ascii="Times New Roman" w:hAnsi="Times New Roman"/>
          <w:sz w:val="24"/>
          <w:szCs w:val="24"/>
          <w:lang w:val="sr-Cyrl-RS"/>
        </w:rPr>
        <w:t>оји су заједно поднели народни посланици Бошко Обрадовић, Иван Костић и Марија Јањушевић;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2.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Горан Јешић, Горан Ћирић, Гордана Чомић, Балша Божовић, Алекандра Јерков, Радослав Милојичић, Маја Виденовић, Дејан Николић и Верољуб Стевановић;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2.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Никола Савић и Зоран Красић;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3.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Горан Јешић, Горан Ћирић, Гордана Чомић, Балша Божовић, Алекандра Јерков, Радослав Милојичић, Маја Виденовић, Дејан Николић и Верољуб Стевановић;</w:t>
      </w:r>
    </w:p>
    <w:p w:rsidR="00EA5C8D" w:rsidRPr="00A80B55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 xml:space="preserve">на члан 3. </w:t>
      </w:r>
      <w:r w:rsidRPr="001C5473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Бранислав Михајловић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3.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Наташа Јовановић, Мирослава Станковић-Ђуричић и Зоран Красић;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4</w:t>
      </w:r>
      <w:r w:rsidRPr="001C5473">
        <w:rPr>
          <w:rFonts w:ascii="Times New Roman" w:hAnsi="Times New Roman"/>
          <w:sz w:val="24"/>
          <w:szCs w:val="24"/>
          <w:lang w:val="sr-Cyrl-RS"/>
        </w:rPr>
        <w:t>. који су заједно поднели народни посланици Вјерица Радета, Мирослава Станковић-Ђуричић и Зоран Красић;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5.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Срето Перић и Зоран Красић;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6.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Вјерица Радета и Зоран Красић;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7.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Никола Савић и Зоран Красић;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7.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Горан Јешић, Горан Ћирић, Гордана Чомић, Балша Божовић, Алекандра Јерков, Радослав Милојичић, Маја Виденовић, Дејан Николић и Верољуб Стевановић;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8.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Вјерица Радета и Зоран Красић;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9.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Александра Белачић и Зоран Красић;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9.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Горан Богдановић, Ненад Конста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r w:rsidRPr="001C5473">
        <w:rPr>
          <w:rFonts w:ascii="Times New Roman" w:hAnsi="Times New Roman"/>
          <w:sz w:val="24"/>
          <w:szCs w:val="24"/>
          <w:lang w:val="sr-Cyrl-RS"/>
        </w:rPr>
        <w:t>тиновић и Здравко Станковић;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10.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Наташа Јовановић и Зоран Красић;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11.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Никола Савић, Мирослава Станковић-Ђуричић и Зоран Красић;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19.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Срето Перић, Мирослава Станковић-Ђуричић и Зоран Красић;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21.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Горан Јешић, Горан Ћирић, Гордана Чомић, Балша Божовић, Алекандра Јерков, Радослав Милојичић, Маја Виденовић, Дејан Николић и Верољуб Стевановић;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23.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Горан Јешић, Горан Ћирић, Гордана Чомић, Балша Божовић, Алекандра Јерков, Радослав Милојичић, Маја Виденовић, Дејан Николић и Верољуб Стевановић;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25.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Вјерица Радета и Зоран Красић;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28.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Вјерица Радета, Немања Шаровић и Зоран Красић;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28.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Горан Јешић, Горан Ћирић, Гордана Чомић, Балша Божовић, Алекандра Јерков, Радослав Милојичић, Маја Виденовић, Дејан Николић и Верољуб Стевановић;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29.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</w:t>
      </w:r>
      <w:r w:rsidRPr="00D960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C5473">
        <w:rPr>
          <w:rFonts w:ascii="Times New Roman" w:hAnsi="Times New Roman"/>
          <w:sz w:val="24"/>
          <w:szCs w:val="24"/>
          <w:lang w:val="sr-Cyrl-RS"/>
        </w:rPr>
        <w:t>Милорад Мирчић, Мирослава Станковић-Ђуричић и Зоран Красић;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29.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Горан Богдановић, Ненад Конста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r w:rsidRPr="001C5473">
        <w:rPr>
          <w:rFonts w:ascii="Times New Roman" w:hAnsi="Times New Roman"/>
          <w:sz w:val="24"/>
          <w:szCs w:val="24"/>
          <w:lang w:val="sr-Cyrl-RS"/>
        </w:rPr>
        <w:t>тиновић и Здравко Станковић;</w:t>
      </w:r>
    </w:p>
    <w:p w:rsidR="00EA5C8D" w:rsidRPr="00A80B55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30</w:t>
      </w:r>
      <w:r w:rsidRPr="00FC14F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Вјерица Радета и Зоран Красић;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31.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Никола Савић и Зоран Красић;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31.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Горан Богдановић, Ненад Конста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r w:rsidRPr="001C5473">
        <w:rPr>
          <w:rFonts w:ascii="Times New Roman" w:hAnsi="Times New Roman"/>
          <w:sz w:val="24"/>
          <w:szCs w:val="24"/>
          <w:lang w:val="sr-Cyrl-RS"/>
        </w:rPr>
        <w:t>тиновић и Здравко Станковић;</w:t>
      </w:r>
    </w:p>
    <w:p w:rsidR="00EA5C8D" w:rsidRPr="00A80B55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32.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Вјерица Радета, Срето Перић и Зоран Красић;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32.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Горан Богдановић, Ненад Конста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r w:rsidRPr="001C5473">
        <w:rPr>
          <w:rFonts w:ascii="Times New Roman" w:hAnsi="Times New Roman"/>
          <w:sz w:val="24"/>
          <w:szCs w:val="24"/>
          <w:lang w:val="sr-Cyrl-RS"/>
        </w:rPr>
        <w:t>тиновић и Здравко Станковић;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33.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Вјерица Радета и Зоран Красић;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34.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Никола Савић и Зоран Красић;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35.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Вјерица Радета и Зоран Красић;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36.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Горан Богдановић, Ненад Конста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r w:rsidRPr="001C5473">
        <w:rPr>
          <w:rFonts w:ascii="Times New Roman" w:hAnsi="Times New Roman"/>
          <w:sz w:val="24"/>
          <w:szCs w:val="24"/>
          <w:lang w:val="sr-Cyrl-RS"/>
        </w:rPr>
        <w:t>тиновић и Здравко Станковић;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37.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Срето Перић, Мирослава Станковић-Ђуричић и Зоран Красић;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37.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Горан Јешић, Горан Ћирић, Гордана Чомић, Балша Божовић, Алекандра Јерков, Радослав Милојичић, Маја Виденовић, Дејан Николић и Верољуб Стевановић;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38.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Милорад Мирчић и Зоран Красић;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39.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Вјерица Радета и Зоран Красић;</w:t>
      </w:r>
    </w:p>
    <w:p w:rsidR="00EA5C8D" w:rsidRPr="00A80B55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b/>
          <w:sz w:val="24"/>
          <w:szCs w:val="24"/>
          <w:lang w:val="sr-Cyrl-RS"/>
        </w:rPr>
        <w:t>- на члан 40.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Вјерица Радета, Мирослава Станковић-Ђуричић и Зоран Красић;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42.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Срето Перић и Зоран Красић;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43.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Вјерица Радета и Зоран Красић;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43.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Горан Јешић, Горан Ћирић, Гордана Чомић, Балша Божовић, Алекандра Јерков, Радослав Милојичић, Маја Виденовић, Дејан Николић и Верољуб Стевановић;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44.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Божидар Делић, Никола Савић и Зоран Красић;</w:t>
      </w:r>
    </w:p>
    <w:p w:rsidR="00EA5C8D" w:rsidRPr="007B5F5A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5F5A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7B5F5A">
        <w:rPr>
          <w:rFonts w:ascii="Times New Roman" w:hAnsi="Times New Roman"/>
          <w:b/>
          <w:sz w:val="24"/>
          <w:szCs w:val="24"/>
          <w:lang w:val="sr-Cyrl-RS"/>
        </w:rPr>
        <w:t>на члан 44.</w:t>
      </w:r>
      <w:r w:rsidRPr="007B5F5A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47.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50.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Наташа Јовановић, Мирослава Станковић-Ђуричић и Зоран Красић;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5473">
        <w:rPr>
          <w:rFonts w:ascii="Times New Roman" w:hAnsi="Times New Roman"/>
          <w:b/>
          <w:sz w:val="24"/>
          <w:szCs w:val="24"/>
          <w:lang w:val="sr-Cyrl-RS"/>
        </w:rPr>
        <w:t>на члан 51.</w:t>
      </w:r>
      <w:r w:rsidRPr="001C5473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Срето Пер</w:t>
      </w:r>
      <w:r>
        <w:rPr>
          <w:rFonts w:ascii="Times New Roman" w:hAnsi="Times New Roman"/>
          <w:sz w:val="24"/>
          <w:szCs w:val="24"/>
          <w:lang w:val="sr-Cyrl-RS"/>
        </w:rPr>
        <w:t>ић, Никола Савић и Зоран Красић</w:t>
      </w:r>
      <w:r>
        <w:rPr>
          <w:rFonts w:ascii="Times New Roman" w:hAnsi="Times New Roman"/>
          <w:sz w:val="24"/>
          <w:szCs w:val="24"/>
        </w:rPr>
        <w:t>,</w:t>
      </w:r>
    </w:p>
    <w:p w:rsidR="00EA5C8D" w:rsidRPr="00316AC7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366F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4366F2">
        <w:rPr>
          <w:rFonts w:ascii="Times New Roman" w:hAnsi="Times New Roman"/>
          <w:b/>
          <w:sz w:val="24"/>
          <w:szCs w:val="24"/>
          <w:lang w:val="sr-Cyrl-RS"/>
        </w:rPr>
        <w:t>на члан 51.</w:t>
      </w:r>
      <w:r w:rsidRPr="004366F2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</w:t>
      </w:r>
      <w:r>
        <w:rPr>
          <w:rFonts w:ascii="Times New Roman" w:hAnsi="Times New Roman"/>
          <w:sz w:val="24"/>
          <w:szCs w:val="24"/>
        </w:rPr>
        <w:t>.</w:t>
      </w:r>
    </w:p>
    <w:p w:rsidR="00EA5C8D" w:rsidRPr="00AE6285" w:rsidRDefault="00EA5C8D" w:rsidP="00AE62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A5C8D" w:rsidRPr="00AB479E" w:rsidRDefault="00EA5C8D" w:rsidP="00EA5C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F57">
        <w:rPr>
          <w:rFonts w:ascii="Times New Roman" w:hAnsi="Times New Roman"/>
          <w:sz w:val="24"/>
          <w:szCs w:val="24"/>
        </w:rPr>
        <w:t>II</w:t>
      </w:r>
    </w:p>
    <w:p w:rsidR="00EA5C8D" w:rsidRDefault="00EA5C8D" w:rsidP="00EA5C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4652" w:rsidRDefault="00EA5C8D" w:rsidP="00AD4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A1271">
        <w:rPr>
          <w:rFonts w:ascii="Times New Roman" w:hAnsi="Times New Roman"/>
          <w:sz w:val="24"/>
          <w:szCs w:val="24"/>
          <w:lang w:val="sr-Cyrl-CS"/>
        </w:rPr>
        <w:t xml:space="preserve">Одбор је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157.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поднео амандман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B45CA4">
        <w:rPr>
          <w:rFonts w:ascii="Times New Roman" w:hAnsi="Times New Roman"/>
          <w:sz w:val="24"/>
          <w:szCs w:val="24"/>
          <w:lang w:val="sr-Cyrl-CS"/>
        </w:rPr>
        <w:t xml:space="preserve"> на чл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44.</w:t>
      </w:r>
      <w:r w:rsidRPr="00B45CA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 49. Предлога закона.</w:t>
      </w:r>
    </w:p>
    <w:p w:rsidR="00EE3621" w:rsidRPr="00AE6285" w:rsidRDefault="00EE3621" w:rsidP="00AE62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3621" w:rsidRDefault="00EE3621" w:rsidP="00AE62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62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АМАНДМАН </w:t>
      </w:r>
      <w:r w:rsidRPr="00AE6285">
        <w:rPr>
          <w:rFonts w:ascii="Times New Roman" w:hAnsi="Times New Roman" w:cs="Times New Roman"/>
          <w:b/>
          <w:sz w:val="24"/>
          <w:szCs w:val="24"/>
        </w:rPr>
        <w:t>I</w:t>
      </w:r>
    </w:p>
    <w:p w:rsidR="00AE6285" w:rsidRPr="00956A25" w:rsidRDefault="00AE6285" w:rsidP="00035F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621" w:rsidRPr="00035FEE" w:rsidRDefault="00EE3621" w:rsidP="0019164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У члану </w:t>
      </w:r>
      <w:r w:rsidRPr="00035FEE">
        <w:rPr>
          <w:rFonts w:ascii="Times New Roman" w:hAnsi="Times New Roman" w:cs="Times New Roman"/>
          <w:sz w:val="24"/>
          <w:szCs w:val="24"/>
          <w:lang w:eastAsia="sr-Latn-CS"/>
        </w:rPr>
        <w:t>4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4. Предлога закона, </w:t>
      </w:r>
      <w:r w:rsidRPr="00035FEE">
        <w:rPr>
          <w:rFonts w:ascii="Times New Roman" w:hAnsi="Times New Roman" w:cs="Times New Roman"/>
          <w:sz w:val="24"/>
          <w:szCs w:val="24"/>
          <w:lang w:val="sr-Cyrl-RS" w:eastAsia="sr-Latn-CS"/>
        </w:rPr>
        <w:t>у измењеном члану 267. Закона</w:t>
      </w:r>
      <w:r w:rsidRPr="00035FEE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>уводна реченица мења се и гласи:</w:t>
      </w:r>
    </w:p>
    <w:p w:rsidR="00EE3621" w:rsidRPr="00035FEE" w:rsidRDefault="00EE3621" w:rsidP="00035FEE">
      <w:pPr>
        <w:pStyle w:val="NoSpacing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>,,Новчаном казном од 200.000,00 до 2.000.000,00 динара казниће се за прекршај, привредно друштво или друго правно лице:“</w:t>
      </w:r>
    </w:p>
    <w:p w:rsidR="00EE3621" w:rsidRPr="00035FEE" w:rsidRDefault="00EE3621" w:rsidP="00035F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035FEE">
        <w:rPr>
          <w:rFonts w:ascii="Times New Roman" w:hAnsi="Times New Roman" w:cs="Times New Roman"/>
          <w:sz w:val="24"/>
          <w:szCs w:val="24"/>
          <w:lang w:val="sr-Cyrl-CS"/>
        </w:rPr>
        <w:tab/>
        <w:t>Став 2. мења се и гласи:</w:t>
      </w:r>
    </w:p>
    <w:p w:rsidR="00EE3621" w:rsidRPr="00035FEE" w:rsidRDefault="00EE3621" w:rsidP="00035F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035FEE">
        <w:rPr>
          <w:rFonts w:ascii="Times New Roman" w:hAnsi="Times New Roman" w:cs="Times New Roman"/>
          <w:sz w:val="24"/>
          <w:szCs w:val="24"/>
          <w:lang w:val="sr-Cyrl-CS"/>
        </w:rPr>
        <w:tab/>
        <w:t>,,Новчаном казном од 50.000,00 до 500.000,00 динара казниће се предузетник за прекршаје из става 1. овог члана.“</w:t>
      </w:r>
    </w:p>
    <w:p w:rsidR="00EE3621" w:rsidRPr="00035FEE" w:rsidRDefault="00EE3621" w:rsidP="00035F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035FE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Став 3. мења се и гласи: </w:t>
      </w:r>
    </w:p>
    <w:p w:rsidR="00EE3621" w:rsidRDefault="00EE3621" w:rsidP="00035F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035FEE">
        <w:rPr>
          <w:rFonts w:ascii="Times New Roman" w:hAnsi="Times New Roman" w:cs="Times New Roman"/>
          <w:sz w:val="24"/>
          <w:szCs w:val="24"/>
          <w:lang w:val="sr-Cyrl-CS"/>
        </w:rPr>
        <w:tab/>
        <w:t>,,За радње из става 1. овог члана казниће се за прекршај и одговорно лице у привредном друштву или другом правном лицу новчаном казном од 30.000,00 до 150.000,00 динара.“</w:t>
      </w:r>
    </w:p>
    <w:p w:rsidR="00191648" w:rsidRPr="00035FEE" w:rsidRDefault="00191648" w:rsidP="00035F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3621" w:rsidRPr="00956A25" w:rsidRDefault="00EE3621" w:rsidP="00956A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6A25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EE3621" w:rsidRPr="00035FEE" w:rsidRDefault="00EE3621" w:rsidP="0019164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Амандманом се уједначавају доњи износи прекршаја са осталим прихваћеним амандманима. </w:t>
      </w:r>
    </w:p>
    <w:p w:rsidR="00EE3621" w:rsidRDefault="00EE3621" w:rsidP="00AD46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465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АМАНДМАН</w:t>
      </w:r>
      <w:r w:rsidRPr="00AD4652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AD4652" w:rsidRPr="00AD4652" w:rsidRDefault="00AD4652" w:rsidP="00952B3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E3621" w:rsidRPr="00191648" w:rsidRDefault="00EE3621" w:rsidP="00AD465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191648">
        <w:rPr>
          <w:rFonts w:ascii="Times New Roman" w:hAnsi="Times New Roman" w:cs="Times New Roman"/>
          <w:sz w:val="24"/>
          <w:szCs w:val="24"/>
          <w:lang w:val="sr-Cyrl-CS" w:eastAsia="sr-Latn-CS"/>
        </w:rPr>
        <w:t>Чла</w:t>
      </w:r>
      <w:r w:rsidRPr="00191648">
        <w:rPr>
          <w:rFonts w:ascii="Times New Roman" w:hAnsi="Times New Roman" w:cs="Times New Roman"/>
          <w:sz w:val="24"/>
          <w:szCs w:val="24"/>
          <w:lang w:val="sr-Cyrl-RS" w:eastAsia="sr-Latn-CS"/>
        </w:rPr>
        <w:t>н 49</w:t>
      </w:r>
      <w:r w:rsidRPr="00191648">
        <w:rPr>
          <w:rFonts w:ascii="Times New Roman" w:hAnsi="Times New Roman" w:cs="Times New Roman"/>
          <w:sz w:val="24"/>
          <w:szCs w:val="24"/>
          <w:lang w:val="sr-Cyrl-CS" w:eastAsia="sr-Latn-CS"/>
        </w:rPr>
        <w:t>. Предлога закона мења се и гласи:</w:t>
      </w:r>
    </w:p>
    <w:p w:rsidR="00EE3621" w:rsidRDefault="00EE3621" w:rsidP="00AD465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191648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proofErr w:type="gramStart"/>
      <w:r w:rsidRPr="00191648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 w:rsidRPr="00191648">
        <w:rPr>
          <w:rFonts w:ascii="Times New Roman" w:hAnsi="Times New Roman" w:cs="Times New Roman"/>
          <w:sz w:val="24"/>
          <w:szCs w:val="24"/>
          <w:lang w:val="sr-Cyrl-CS" w:eastAsia="sr-Latn-CS"/>
        </w:rPr>
        <w:t>У</w:t>
      </w:r>
      <w:proofErr w:type="gramEnd"/>
      <w:r w:rsidRPr="0019164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члану 278. речи:</w:t>
      </w:r>
      <w:r w:rsidRPr="00191648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,,члана 271. тач. 2), 8), 10)</w:t>
      </w:r>
      <w:r w:rsidRPr="00191648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 w:rsidRPr="00191648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12) и 13)“ замењују се речима: ,,члана 271. тач. 2), 13), 16), 18) и 19) и члана 274. тачка 2)“.“</w:t>
      </w:r>
    </w:p>
    <w:p w:rsidR="00AD4652" w:rsidRPr="00191648" w:rsidRDefault="00AD4652" w:rsidP="00952B38">
      <w:pPr>
        <w:pStyle w:val="NoSpacing"/>
        <w:rPr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EE3621" w:rsidRPr="00AD4652" w:rsidRDefault="00EE3621" w:rsidP="00AD4652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4652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EE3621" w:rsidRPr="00191648" w:rsidRDefault="00EE3621" w:rsidP="00AD465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191648">
        <w:rPr>
          <w:rFonts w:ascii="Times New Roman" w:hAnsi="Times New Roman" w:cs="Times New Roman"/>
          <w:sz w:val="24"/>
          <w:szCs w:val="24"/>
          <w:lang w:val="sr-Cyrl-CS"/>
        </w:rPr>
        <w:t>Амандманом се врши усклађивање предложених решења у чл. 46. и 49. Предлога закона са основним текстом Закона.</w:t>
      </w:r>
    </w:p>
    <w:p w:rsidR="00EA5C8D" w:rsidRPr="00191648" w:rsidRDefault="00EA5C8D" w:rsidP="001916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49E4" w:rsidRDefault="00EA5C8D" w:rsidP="007649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916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48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19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4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9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4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9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48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9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48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9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48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19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4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9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48">
        <w:rPr>
          <w:rFonts w:ascii="Times New Roman" w:hAnsi="Times New Roman" w:cs="Times New Roman"/>
          <w:sz w:val="24"/>
          <w:szCs w:val="24"/>
        </w:rPr>
        <w:t>Стефана</w:t>
      </w:r>
      <w:proofErr w:type="spellEnd"/>
      <w:r w:rsidRPr="0019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48">
        <w:rPr>
          <w:rFonts w:ascii="Times New Roman" w:hAnsi="Times New Roman" w:cs="Times New Roman"/>
          <w:sz w:val="24"/>
          <w:szCs w:val="24"/>
        </w:rPr>
        <w:t>Миладиновић</w:t>
      </w:r>
      <w:proofErr w:type="spellEnd"/>
      <w:r w:rsidRPr="001916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648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19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48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19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4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916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49E4" w:rsidRPr="00D967F4" w:rsidRDefault="007649E4" w:rsidP="00D96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C8D" w:rsidRPr="00D967F4" w:rsidRDefault="00EA5C8D" w:rsidP="00D96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C8D" w:rsidRPr="00AA72E3" w:rsidRDefault="00EF1545" w:rsidP="00AA72E3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72E3">
        <w:rPr>
          <w:rFonts w:ascii="Times New Roman" w:hAnsi="Times New Roman" w:cs="Times New Roman"/>
          <w:sz w:val="24"/>
          <w:szCs w:val="24"/>
          <w:lang w:val="sr-Cyrl-RS"/>
        </w:rPr>
        <w:t>Друга</w:t>
      </w:r>
      <w:r w:rsidRPr="00AA72E3">
        <w:rPr>
          <w:rFonts w:ascii="Times New Roman" w:hAnsi="Times New Roman" w:cs="Times New Roman"/>
          <w:sz w:val="24"/>
          <w:szCs w:val="24"/>
          <w:lang w:val="sr-Cyrl-RS"/>
        </w:rPr>
        <w:t xml:space="preserve"> тачка дневног реда -</w:t>
      </w:r>
      <w:r w:rsidRPr="00AA7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72E3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представки</w:t>
      </w:r>
      <w:r w:rsidRPr="00AA72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предлог Радне групе Одбора</w:t>
      </w:r>
    </w:p>
    <w:p w:rsidR="00AA72E3" w:rsidRPr="00AA72E3" w:rsidRDefault="00AA72E3" w:rsidP="00AA72E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72E3" w:rsidRDefault="00AA72E3" w:rsidP="00AA72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A72E3">
        <w:rPr>
          <w:rFonts w:ascii="Times New Roman" w:hAnsi="Times New Roman" w:cs="Times New Roman"/>
          <w:sz w:val="24"/>
          <w:szCs w:val="24"/>
          <w:lang w:val="sr-Cyrl-CS"/>
        </w:rPr>
        <w:t>Поводом ове тачке дневног реда п</w:t>
      </w:r>
      <w:r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редседник Одбора је </w:t>
      </w:r>
      <w:r w:rsidRPr="00AA72E3">
        <w:rPr>
          <w:rFonts w:ascii="Times New Roman" w:hAnsi="Times New Roman" w:cs="Times New Roman"/>
          <w:sz w:val="24"/>
          <w:szCs w:val="24"/>
          <w:lang w:val="sr-Cyrl-CS"/>
        </w:rPr>
        <w:t>дала реч известиоцу Радне групе Одбора за представке Стефани Миладиновић.</w:t>
      </w:r>
    </w:p>
    <w:p w:rsidR="00005F70" w:rsidRPr="00AA72E3" w:rsidRDefault="00005F70" w:rsidP="00AA72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4CD9" w:rsidRPr="001A4F6F" w:rsidRDefault="00AA72E3" w:rsidP="007A4C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4F6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Народни посланик </w:t>
      </w:r>
      <w:r w:rsidRPr="001A4F6F">
        <w:rPr>
          <w:rFonts w:ascii="Times New Roman" w:hAnsi="Times New Roman" w:cs="Times New Roman"/>
          <w:sz w:val="24"/>
          <w:szCs w:val="24"/>
          <w:lang w:val="sr-Cyrl-CS"/>
        </w:rPr>
        <w:t>Стефан</w:t>
      </w:r>
      <w:r w:rsidRPr="001A4F6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Миладиновић</w:t>
      </w:r>
      <w:r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је обавестила Одбор да је </w:t>
      </w:r>
      <w:r w:rsidR="00005F70" w:rsidRPr="001A4F6F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0D12D5"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адна група </w:t>
      </w:r>
      <w:r w:rsidRPr="001A4F6F">
        <w:rPr>
          <w:rFonts w:ascii="Times New Roman" w:hAnsi="Times New Roman" w:cs="Times New Roman"/>
          <w:sz w:val="24"/>
          <w:szCs w:val="24"/>
          <w:lang w:val="sr-Cyrl-RS"/>
        </w:rPr>
        <w:t>на састанку одржаном 27</w:t>
      </w:r>
      <w:r w:rsidRPr="001A4F6F">
        <w:rPr>
          <w:rFonts w:ascii="Times New Roman" w:hAnsi="Times New Roman" w:cs="Times New Roman"/>
          <w:sz w:val="24"/>
          <w:szCs w:val="24"/>
        </w:rPr>
        <w:t xml:space="preserve">. </w:t>
      </w:r>
      <w:r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октобра 2016. године размотрила </w:t>
      </w:r>
      <w:r w:rsidR="000D12D5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шест </w:t>
      </w:r>
      <w:r w:rsidRPr="001A4F6F">
        <w:rPr>
          <w:rFonts w:ascii="Times New Roman" w:hAnsi="Times New Roman" w:cs="Times New Roman"/>
          <w:sz w:val="24"/>
          <w:szCs w:val="24"/>
          <w:lang w:val="sr-Cyrl-RS"/>
        </w:rPr>
        <w:t>пристиглих поднесака и одлучила следеће о даљем поступању:</w:t>
      </w:r>
    </w:p>
    <w:p w:rsidR="007A4CD9" w:rsidRPr="001A4F6F" w:rsidRDefault="000D12D5" w:rsidP="003D3F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>Захтев Верице Јеремић</w:t>
      </w:r>
      <w:r w:rsidR="007A4CD9" w:rsidRPr="001A4F6F">
        <w:rPr>
          <w:rFonts w:ascii="Times New Roman" w:hAnsi="Times New Roman" w:cs="Times New Roman"/>
          <w:sz w:val="24"/>
          <w:szCs w:val="24"/>
        </w:rPr>
        <w:t>,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председника скупштине станара </w:t>
      </w:r>
      <w:r w:rsidR="003D3F40" w:rsidRPr="001A4F6F">
        <w:rPr>
          <w:rFonts w:ascii="Times New Roman" w:hAnsi="Times New Roman" w:cs="Times New Roman"/>
          <w:sz w:val="24"/>
          <w:szCs w:val="24"/>
          <w:lang w:val="sr-Cyrl-RS"/>
        </w:rPr>
        <w:t>у вези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решавањ</w:t>
      </w:r>
      <w:r w:rsidR="003D3F40" w:rsidRPr="001A4F6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проблема заштите од пожара, број 07-1865/16 - </w:t>
      </w:r>
      <w:r w:rsidR="003D3F40" w:rsidRPr="001A4F6F">
        <w:rPr>
          <w:rFonts w:ascii="Times New Roman" w:hAnsi="Times New Roman"/>
          <w:sz w:val="24"/>
          <w:szCs w:val="24"/>
          <w:lang w:val="sr-Cyrl-CS"/>
        </w:rPr>
        <w:t>биће прослеђен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Министарству грађевинарства, саобраћаја и инфраструктуре на даље поступање; </w:t>
      </w:r>
    </w:p>
    <w:p w:rsidR="007A4CD9" w:rsidRPr="001A4F6F" w:rsidRDefault="000D12D5" w:rsidP="003D3F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>У вези Молбе Милеве и Ненада Новаковића за решавање положаја грађана обу</w:t>
      </w:r>
      <w:r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хваћених 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о реституцији, број 07-1976/16 – </w:t>
      </w:r>
      <w:r w:rsidRPr="001A4F6F">
        <w:rPr>
          <w:rFonts w:ascii="Times New Roman" w:hAnsi="Times New Roman"/>
          <w:sz w:val="24"/>
          <w:szCs w:val="24"/>
          <w:lang w:val="sr-Cyrl-CS"/>
        </w:rPr>
        <w:t>биће прослеђен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допис подносиоцу да Одбор допис третира информативно, с обзиром да је упућен и Влади Републике Србије;</w:t>
      </w:r>
    </w:p>
    <w:p w:rsidR="007A4CD9" w:rsidRPr="001A4F6F" w:rsidRDefault="000D12D5" w:rsidP="003D3F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</w:t>
      </w:r>
      <w:r w:rsidRPr="001A4F6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редставке Бранка Стојанова у вези уписа непокретности у катастар, број 07-2041/16 – </w:t>
      </w:r>
      <w:r w:rsidRPr="001A4F6F">
        <w:rPr>
          <w:rFonts w:ascii="Times New Roman" w:hAnsi="Times New Roman"/>
          <w:sz w:val="24"/>
          <w:szCs w:val="24"/>
          <w:lang w:val="sr-Cyrl-CS"/>
        </w:rPr>
        <w:t xml:space="preserve">биће прослеђен 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>допис подносиоцу да је Министарства грађевинарства, саобраћаја и инфраструктуре доставило одговор на основу посланичког питања упућеног министарки у истоветном тексту;</w:t>
      </w:r>
    </w:p>
    <w:p w:rsidR="007A4CD9" w:rsidRPr="001A4F6F" w:rsidRDefault="000D12D5" w:rsidP="003D3F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У вези </w:t>
      </w:r>
      <w:r w:rsidRPr="001A4F6F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>ахтева Стевана Недељковића за пријем ради заштите права</w:t>
      </w:r>
      <w:r w:rsidR="00F83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и имовине ЈП  </w:t>
      </w:r>
      <w:r w:rsidR="007A4CD9" w:rsidRPr="001A4F6F">
        <w:rPr>
          <w:rFonts w:ascii="Times New Roman" w:hAnsi="Times New Roman" w:cs="Times New Roman"/>
          <w:sz w:val="24"/>
          <w:szCs w:val="24"/>
        </w:rPr>
        <w:t>,,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Железнице Србије“, број 07-988/13 – </w:t>
      </w:r>
      <w:r w:rsidRPr="001A4F6F">
        <w:rPr>
          <w:rFonts w:ascii="Times New Roman" w:hAnsi="Times New Roman"/>
          <w:sz w:val="24"/>
          <w:szCs w:val="24"/>
          <w:lang w:val="sr-Cyrl-CS"/>
        </w:rPr>
        <w:t>биће прослеђен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допис подносиоцу да се обрати Министарству унутрашњих послова, као и да се може обратити Заштитнику грађана ради заштите </w:t>
      </w:r>
      <w:r w:rsidRPr="001A4F6F">
        <w:rPr>
          <w:rFonts w:ascii="Times New Roman" w:hAnsi="Times New Roman" w:cs="Times New Roman"/>
          <w:sz w:val="24"/>
          <w:szCs w:val="24"/>
          <w:lang w:val="sr-Cyrl-RS"/>
        </w:rPr>
        <w:t>права</w:t>
      </w:r>
      <w:r w:rsidR="009926F8" w:rsidRPr="001A4F6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A4CD9" w:rsidRPr="001A4F6F" w:rsidRDefault="000D12D5" w:rsidP="003D3F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>Молб</w:t>
      </w:r>
      <w:r w:rsidRPr="001A4F6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Општинске организације инвалида рада општине Дољевац у вези  проблема са јавним превозом, број 07-2340/16 – </w:t>
      </w:r>
      <w:r w:rsidRPr="001A4F6F">
        <w:rPr>
          <w:rFonts w:ascii="Times New Roman" w:hAnsi="Times New Roman"/>
          <w:sz w:val="24"/>
          <w:szCs w:val="24"/>
          <w:lang w:val="sr-Cyrl-CS"/>
        </w:rPr>
        <w:t>биће прослеђен</w:t>
      </w:r>
      <w:r w:rsidR="009101DA">
        <w:rPr>
          <w:rFonts w:ascii="Times New Roman" w:hAnsi="Times New Roman"/>
          <w:sz w:val="24"/>
          <w:szCs w:val="24"/>
          <w:lang w:val="sr-Cyrl-CS"/>
        </w:rPr>
        <w:t>а</w:t>
      </w:r>
      <w:r w:rsidRPr="001A4F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>Управи за комуналне делатности, енергетику и саобраћај Града Ниша</w:t>
      </w:r>
      <w:r w:rsidR="003D3F40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3F40" w:rsidRPr="001A4F6F">
        <w:rPr>
          <w:rFonts w:ascii="Times New Roman" w:hAnsi="Times New Roman" w:cs="Times New Roman"/>
          <w:sz w:val="24"/>
          <w:szCs w:val="24"/>
          <w:lang w:val="sr-Cyrl-RS"/>
        </w:rPr>
        <w:t>на даље поступање</w:t>
      </w:r>
      <w:r w:rsidR="009926F8" w:rsidRPr="001A4F6F">
        <w:rPr>
          <w:rFonts w:ascii="Times New Roman" w:hAnsi="Times New Roman" w:cs="Times New Roman"/>
          <w:sz w:val="24"/>
          <w:szCs w:val="24"/>
          <w:lang w:val="sr-Cyrl-RS"/>
        </w:rPr>
        <w:t>, и</w:t>
      </w:r>
    </w:p>
    <w:p w:rsidR="007A4CD9" w:rsidRPr="001A4F6F" w:rsidRDefault="009926F8" w:rsidP="003D3F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4F6F">
        <w:rPr>
          <w:rFonts w:ascii="Times New Roman" w:hAnsi="Times New Roman" w:cs="Times New Roman"/>
          <w:sz w:val="24"/>
          <w:szCs w:val="24"/>
          <w:lang w:val="sr-Cyrl-RS"/>
        </w:rPr>
        <w:t>- Поводом и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>ницијатив</w:t>
      </w:r>
      <w:r w:rsidRPr="001A4F6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Миље Обрадовић из Земун поља у вези откуп</w:t>
      </w:r>
      <w:r w:rsidR="00C4175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социјалних станова, број 07-1014/15 од </w:t>
      </w:r>
      <w:r w:rsidR="007A4CD9" w:rsidRPr="001A4F6F">
        <w:rPr>
          <w:rFonts w:ascii="Times New Roman" w:hAnsi="Times New Roman" w:cs="Times New Roman"/>
          <w:sz w:val="24"/>
          <w:szCs w:val="24"/>
          <w:lang w:val="sr-Cyrl-CS"/>
        </w:rPr>
        <w:t>05.10.2016. године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која 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>садржи низ навода који нису у складу са чланом 3. став 4. Упутства за поступање са иницијативама, петицијама, представкама и предлоз</w:t>
      </w:r>
      <w:r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има упућеним Народној скупштини 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>одлуч</w:t>
      </w:r>
      <w:r w:rsidR="009101DA">
        <w:rPr>
          <w:rFonts w:ascii="Times New Roman" w:hAnsi="Times New Roman" w:cs="Times New Roman"/>
          <w:sz w:val="24"/>
          <w:szCs w:val="24"/>
          <w:lang w:val="sr-Cyrl-RS"/>
        </w:rPr>
        <w:t>ено је</w:t>
      </w:r>
      <w:r w:rsidR="007A4CD9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да се не одговара</w:t>
      </w:r>
      <w:r w:rsidRPr="001A4F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A4CD9" w:rsidRPr="00C4175F" w:rsidRDefault="007A4CD9" w:rsidP="007A4C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12D5" w:rsidRPr="00043677" w:rsidRDefault="000D12D5" w:rsidP="00D41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3677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</w:t>
      </w:r>
      <w:r w:rsidR="00F9408C" w:rsidRPr="00043677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="00F9408C" w:rsidRPr="00043677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F9408C" w:rsidRPr="0004367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9408C" w:rsidRPr="00043677">
        <w:rPr>
          <w:rFonts w:ascii="Times New Roman" w:hAnsi="Times New Roman" w:cs="Times New Roman"/>
          <w:sz w:val="24"/>
          <w:szCs w:val="24"/>
          <w:lang w:val="ru-RU"/>
        </w:rPr>
        <w:t xml:space="preserve"> за, један члан Одбора није гласао)</w:t>
      </w:r>
      <w:r w:rsidRPr="00043677">
        <w:rPr>
          <w:rFonts w:ascii="Times New Roman" w:hAnsi="Times New Roman" w:cs="Times New Roman"/>
          <w:sz w:val="24"/>
          <w:szCs w:val="24"/>
          <w:lang w:val="sr-Cyrl-CS"/>
        </w:rPr>
        <w:t>, одлучио да прихвати предлоге Радне групе за поступање поводом сваког поднеска.</w:t>
      </w:r>
    </w:p>
    <w:p w:rsidR="00D41E64" w:rsidRDefault="00D41E64" w:rsidP="007A4C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4CD9" w:rsidRPr="00D41E64" w:rsidRDefault="00D41E64" w:rsidP="00D41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1E6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Председник Одбора </w:t>
      </w:r>
      <w:r w:rsidR="00F65339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Ракић </w:t>
      </w:r>
      <w:r w:rsidRPr="00D41E64">
        <w:rPr>
          <w:rFonts w:ascii="Times New Roman" w:hAnsi="Times New Roman" w:cs="Times New Roman"/>
          <w:sz w:val="24"/>
          <w:szCs w:val="24"/>
          <w:lang w:val="sr-Cyrl-RS"/>
        </w:rPr>
        <w:t xml:space="preserve">је у </w:t>
      </w:r>
      <w:r w:rsidR="007A4CD9" w:rsidRPr="00D41E64">
        <w:rPr>
          <w:rFonts w:ascii="Times New Roman" w:hAnsi="Times New Roman" w:cs="Times New Roman"/>
          <w:sz w:val="24"/>
          <w:szCs w:val="24"/>
          <w:lang w:val="sr-Cyrl-RS"/>
        </w:rPr>
        <w:t>оквиру ове тачке дневног реда информ</w:t>
      </w:r>
      <w:r w:rsidRPr="00D41E64">
        <w:rPr>
          <w:rFonts w:ascii="Times New Roman" w:hAnsi="Times New Roman" w:cs="Times New Roman"/>
          <w:sz w:val="24"/>
          <w:szCs w:val="24"/>
          <w:lang w:val="sr-Cyrl-RS"/>
        </w:rPr>
        <w:t xml:space="preserve">исала присутне да је </w:t>
      </w:r>
      <w:r w:rsidR="007A4CD9" w:rsidRPr="00D41E64">
        <w:rPr>
          <w:rFonts w:ascii="Times New Roman" w:hAnsi="Times New Roman" w:cs="Times New Roman"/>
          <w:sz w:val="24"/>
          <w:szCs w:val="24"/>
          <w:lang w:val="sr-Cyrl-RS"/>
        </w:rPr>
        <w:t xml:space="preserve">од председника </w:t>
      </w:r>
      <w:r w:rsidRPr="00D41E6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A4CD9" w:rsidRPr="00D41E64">
        <w:rPr>
          <w:rFonts w:ascii="Times New Roman" w:hAnsi="Times New Roman" w:cs="Times New Roman"/>
          <w:sz w:val="24"/>
          <w:szCs w:val="24"/>
          <w:lang w:val="sr-Cyrl-RS"/>
        </w:rPr>
        <w:t>пштине Апатин гос. Радивоја Секулића добила позив да</w:t>
      </w:r>
      <w:r w:rsidR="00F65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CD9" w:rsidRPr="00D41E64">
        <w:rPr>
          <w:rFonts w:ascii="Times New Roman" w:hAnsi="Times New Roman" w:cs="Times New Roman"/>
          <w:sz w:val="24"/>
          <w:szCs w:val="24"/>
          <w:lang w:val="sr-Cyrl-RS"/>
        </w:rPr>
        <w:t>4. новембра 2016. године Одбор посети Апатин и подручје предвиђено за изградњу будуће луке и одржи седницу ван седишта. Предл</w:t>
      </w:r>
      <w:r w:rsidR="00B5374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A4CD9" w:rsidRPr="00D41E64">
        <w:rPr>
          <w:rFonts w:ascii="Times New Roman" w:hAnsi="Times New Roman" w:cs="Times New Roman"/>
          <w:sz w:val="24"/>
          <w:szCs w:val="24"/>
          <w:lang w:val="sr-Cyrl-RS"/>
        </w:rPr>
        <w:t>же</w:t>
      </w:r>
      <w:r w:rsidRPr="00D41E64">
        <w:rPr>
          <w:rFonts w:ascii="Times New Roman" w:hAnsi="Times New Roman" w:cs="Times New Roman"/>
          <w:sz w:val="24"/>
          <w:szCs w:val="24"/>
          <w:lang w:val="sr-Cyrl-RS"/>
        </w:rPr>
        <w:t>но је</w:t>
      </w:r>
      <w:r w:rsidR="007A4CD9" w:rsidRPr="00D41E64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Pr="00D41E64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7A4CD9" w:rsidRPr="00D41E64">
        <w:rPr>
          <w:rFonts w:ascii="Times New Roman" w:hAnsi="Times New Roman" w:cs="Times New Roman"/>
          <w:sz w:val="24"/>
          <w:szCs w:val="24"/>
          <w:lang w:val="sr-Cyrl-RS"/>
        </w:rPr>
        <w:t>прихвати</w:t>
      </w:r>
      <w:r w:rsidRPr="00D41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CD9" w:rsidRPr="00D41E64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391C65">
        <w:rPr>
          <w:rFonts w:ascii="Times New Roman" w:hAnsi="Times New Roman" w:cs="Times New Roman"/>
          <w:sz w:val="24"/>
          <w:szCs w:val="24"/>
          <w:lang w:val="sr-Cyrl-RS"/>
        </w:rPr>
        <w:t xml:space="preserve">, али да се договори нови термин </w:t>
      </w:r>
      <w:r w:rsidR="007A4CD9" w:rsidRPr="00D41E64">
        <w:rPr>
          <w:rFonts w:ascii="Times New Roman" w:hAnsi="Times New Roman" w:cs="Times New Roman"/>
          <w:sz w:val="24"/>
          <w:szCs w:val="24"/>
          <w:lang w:val="sr-Cyrl-RS"/>
        </w:rPr>
        <w:t>имајући у виду да би ов</w:t>
      </w:r>
      <w:r w:rsidR="00391C65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7A4CD9" w:rsidRPr="00D41E6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</w:t>
      </w:r>
      <w:r w:rsidR="00391C6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A4CD9" w:rsidRPr="00D41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5">
        <w:rPr>
          <w:rFonts w:ascii="Times New Roman" w:hAnsi="Times New Roman" w:cs="Times New Roman"/>
          <w:sz w:val="24"/>
          <w:szCs w:val="24"/>
          <w:lang w:val="sr-Cyrl-RS"/>
        </w:rPr>
        <w:t xml:space="preserve">требало да присуствују </w:t>
      </w:r>
      <w:r w:rsidR="0030639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A4CD9" w:rsidRPr="00D41E64">
        <w:rPr>
          <w:rFonts w:ascii="Times New Roman" w:hAnsi="Times New Roman" w:cs="Times New Roman"/>
          <w:sz w:val="24"/>
          <w:szCs w:val="24"/>
          <w:lang w:val="sr-Cyrl-RS"/>
        </w:rPr>
        <w:t>представни</w:t>
      </w:r>
      <w:r w:rsidR="00391C65">
        <w:rPr>
          <w:rFonts w:ascii="Times New Roman" w:hAnsi="Times New Roman" w:cs="Times New Roman"/>
          <w:sz w:val="24"/>
          <w:szCs w:val="24"/>
          <w:lang w:val="sr-Cyrl-RS"/>
        </w:rPr>
        <w:t xml:space="preserve">ци </w:t>
      </w:r>
      <w:r w:rsidR="007A4CD9" w:rsidRPr="00D41E64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</w:t>
      </w:r>
      <w:r w:rsidR="00391C65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грађевинарст</w:t>
      </w:r>
      <w:r w:rsidR="00391C65">
        <w:rPr>
          <w:rFonts w:ascii="Times New Roman" w:eastAsia="Times New Roman" w:hAnsi="Times New Roman" w:cs="Times New Roman"/>
          <w:sz w:val="24"/>
          <w:szCs w:val="24"/>
          <w:lang w:val="sr-Cyrl-RS"/>
        </w:rPr>
        <w:t>ва, саобраћаја и инфраструктуре</w:t>
      </w:r>
      <w:r w:rsidR="00B53748">
        <w:rPr>
          <w:rFonts w:ascii="Times New Roman" w:eastAsia="Times New Roman" w:hAnsi="Times New Roman" w:cs="Times New Roman"/>
          <w:sz w:val="24"/>
          <w:szCs w:val="24"/>
          <w:lang w:val="sr-Cyrl-RS"/>
        </w:rPr>
        <w:t>, ако</w:t>
      </w:r>
      <w:r w:rsidR="00391C65" w:rsidRPr="00D41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5">
        <w:rPr>
          <w:rFonts w:ascii="Times New Roman" w:hAnsi="Times New Roman" w:cs="Times New Roman"/>
          <w:sz w:val="24"/>
          <w:szCs w:val="24"/>
          <w:lang w:val="sr-Cyrl-RS"/>
        </w:rPr>
        <w:t xml:space="preserve">и Агенције за </w:t>
      </w:r>
      <w:r w:rsidR="00306398">
        <w:rPr>
          <w:rFonts w:ascii="Times New Roman" w:hAnsi="Times New Roman" w:cs="Times New Roman"/>
          <w:sz w:val="24"/>
          <w:szCs w:val="24"/>
          <w:lang w:val="sr-Cyrl-RS"/>
        </w:rPr>
        <w:t>управљање лукама</w:t>
      </w:r>
      <w:r w:rsidR="00391C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53748">
        <w:rPr>
          <w:rFonts w:ascii="Times New Roman" w:hAnsi="Times New Roman" w:cs="Times New Roman"/>
          <w:sz w:val="24"/>
          <w:szCs w:val="24"/>
          <w:lang w:val="sr-Cyrl-RS"/>
        </w:rPr>
        <w:t>Присутни су прихватили овај предлог.</w:t>
      </w:r>
    </w:p>
    <w:p w:rsidR="007A4CD9" w:rsidRPr="00D41E64" w:rsidRDefault="007A4CD9" w:rsidP="007A4C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3748" w:rsidRDefault="00B53748" w:rsidP="00805867">
      <w:pPr>
        <w:jc w:val="center"/>
        <w:rPr>
          <w:rFonts w:ascii="Times New Roman" w:hAnsi="Times New Roman"/>
          <w:lang w:val="sr-Cyrl-RS"/>
        </w:rPr>
      </w:pPr>
    </w:p>
    <w:p w:rsidR="00805867" w:rsidRPr="009A70B4" w:rsidRDefault="00805867" w:rsidP="00805867">
      <w:pPr>
        <w:jc w:val="center"/>
        <w:rPr>
          <w:rFonts w:ascii="Times New Roman" w:hAnsi="Times New Roman"/>
          <w:lang w:val="sr-Cyrl-RS"/>
        </w:rPr>
      </w:pPr>
      <w:r w:rsidRPr="009A70B4">
        <w:rPr>
          <w:rFonts w:ascii="Times New Roman" w:hAnsi="Times New Roman"/>
          <w:lang w:val="sr-Cyrl-RS"/>
        </w:rPr>
        <w:t>*</w:t>
      </w:r>
    </w:p>
    <w:p w:rsidR="00805867" w:rsidRPr="00805867" w:rsidRDefault="00805867" w:rsidP="00805867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*         *</w:t>
      </w:r>
    </w:p>
    <w:p w:rsidR="00805867" w:rsidRDefault="00805867" w:rsidP="0080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1D40CC" w:rsidP="004D6F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Default="00320A18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</w:t>
      </w:r>
      <w:r w:rsidRPr="00280923">
        <w:rPr>
          <w:rFonts w:ascii="Times New Roman" w:eastAsia="Times New Roman" w:hAnsi="Times New Roman" w:cs="Times New Roman"/>
          <w:sz w:val="24"/>
          <w:szCs w:val="24"/>
          <w:lang w:val="sr-Cyrl-CS"/>
        </w:rPr>
        <w:t>у 1</w:t>
      </w:r>
      <w:r w:rsidR="00280923" w:rsidRPr="00280923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28092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80923" w:rsidRPr="00280923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4F15D5" w:rsidRPr="00280923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1D40CC" w:rsidRPr="002809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5867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5867" w:rsidRPr="00591A79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B53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36E85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53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bookmarkStart w:id="0" w:name="_GoBack"/>
      <w:bookmarkEnd w:id="0"/>
      <w:r w:rsidR="00320A18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Катарина Ракић</w:t>
      </w: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72E3" w:rsidRPr="006638D4" w:rsidRDefault="00AA72E3" w:rsidP="00AA72E3">
      <w:pPr>
        <w:jc w:val="both"/>
        <w:rPr>
          <w:rFonts w:ascii="Times New Roman" w:hAnsi="Times New Roman"/>
          <w:lang w:val="sr-Cyrl-CS"/>
        </w:rPr>
      </w:pPr>
    </w:p>
    <w:p w:rsidR="00AA72E3" w:rsidRPr="00BC7259" w:rsidRDefault="00AA72E3" w:rsidP="00AA72E3">
      <w:pPr>
        <w:jc w:val="both"/>
        <w:rPr>
          <w:rFonts w:ascii="Times New Roman" w:hAnsi="Times New Roman"/>
        </w:rPr>
      </w:pP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65339" w:rsidRPr="00CC6287" w:rsidRDefault="00F65339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F65339" w:rsidRPr="00CC6287" w:rsidSect="00F740BC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B4" w:rsidRDefault="005149B4" w:rsidP="00F740BC">
      <w:pPr>
        <w:spacing w:after="0" w:line="240" w:lineRule="auto"/>
      </w:pPr>
      <w:r>
        <w:separator/>
      </w:r>
    </w:p>
  </w:endnote>
  <w:endnote w:type="continuationSeparator" w:id="0">
    <w:p w:rsidR="005149B4" w:rsidRDefault="005149B4" w:rsidP="00F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747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0BC" w:rsidRDefault="00F740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74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740BC" w:rsidRDefault="00F740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B4" w:rsidRDefault="005149B4" w:rsidP="00F740BC">
      <w:pPr>
        <w:spacing w:after="0" w:line="240" w:lineRule="auto"/>
      </w:pPr>
      <w:r>
        <w:separator/>
      </w:r>
    </w:p>
  </w:footnote>
  <w:footnote w:type="continuationSeparator" w:id="0">
    <w:p w:rsidR="005149B4" w:rsidRDefault="005149B4" w:rsidP="00F7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4F377A"/>
    <w:multiLevelType w:val="hybridMultilevel"/>
    <w:tmpl w:val="FED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63"/>
    <w:rsid w:val="000028B4"/>
    <w:rsid w:val="00005F70"/>
    <w:rsid w:val="00012D8D"/>
    <w:rsid w:val="0001431E"/>
    <w:rsid w:val="000308DC"/>
    <w:rsid w:val="00030B75"/>
    <w:rsid w:val="00035FEE"/>
    <w:rsid w:val="00043677"/>
    <w:rsid w:val="00051269"/>
    <w:rsid w:val="00070689"/>
    <w:rsid w:val="00073455"/>
    <w:rsid w:val="00083B08"/>
    <w:rsid w:val="00085397"/>
    <w:rsid w:val="00087A90"/>
    <w:rsid w:val="0009163E"/>
    <w:rsid w:val="0009432B"/>
    <w:rsid w:val="0009578C"/>
    <w:rsid w:val="000A43D2"/>
    <w:rsid w:val="000D041A"/>
    <w:rsid w:val="000D12D5"/>
    <w:rsid w:val="000F64A8"/>
    <w:rsid w:val="001021E9"/>
    <w:rsid w:val="00115661"/>
    <w:rsid w:val="00122AEC"/>
    <w:rsid w:val="00130827"/>
    <w:rsid w:val="00151EE3"/>
    <w:rsid w:val="0015494E"/>
    <w:rsid w:val="001565E3"/>
    <w:rsid w:val="00181440"/>
    <w:rsid w:val="00191648"/>
    <w:rsid w:val="00195057"/>
    <w:rsid w:val="001A2D6C"/>
    <w:rsid w:val="001A2D90"/>
    <w:rsid w:val="001A3D07"/>
    <w:rsid w:val="001A4F6F"/>
    <w:rsid w:val="001A7FC7"/>
    <w:rsid w:val="001D40CC"/>
    <w:rsid w:val="001F1525"/>
    <w:rsid w:val="00212297"/>
    <w:rsid w:val="0024221A"/>
    <w:rsid w:val="00246B14"/>
    <w:rsid w:val="00280923"/>
    <w:rsid w:val="00290493"/>
    <w:rsid w:val="002938D3"/>
    <w:rsid w:val="002B7170"/>
    <w:rsid w:val="00306398"/>
    <w:rsid w:val="00306C99"/>
    <w:rsid w:val="00314671"/>
    <w:rsid w:val="00320A18"/>
    <w:rsid w:val="003254C4"/>
    <w:rsid w:val="00332FC0"/>
    <w:rsid w:val="00347D5E"/>
    <w:rsid w:val="003502F9"/>
    <w:rsid w:val="0038295E"/>
    <w:rsid w:val="00383FAC"/>
    <w:rsid w:val="003857BA"/>
    <w:rsid w:val="00385C18"/>
    <w:rsid w:val="00391C65"/>
    <w:rsid w:val="003B22C7"/>
    <w:rsid w:val="003B58E4"/>
    <w:rsid w:val="003C7D24"/>
    <w:rsid w:val="003D3F40"/>
    <w:rsid w:val="003E1023"/>
    <w:rsid w:val="003E5082"/>
    <w:rsid w:val="003F0AD8"/>
    <w:rsid w:val="003F0DC5"/>
    <w:rsid w:val="003F7F5F"/>
    <w:rsid w:val="0041524C"/>
    <w:rsid w:val="00416320"/>
    <w:rsid w:val="00425772"/>
    <w:rsid w:val="00435CDD"/>
    <w:rsid w:val="00443A20"/>
    <w:rsid w:val="004536B1"/>
    <w:rsid w:val="004549A6"/>
    <w:rsid w:val="00470028"/>
    <w:rsid w:val="00472D00"/>
    <w:rsid w:val="00476798"/>
    <w:rsid w:val="00490DF6"/>
    <w:rsid w:val="004A5CC6"/>
    <w:rsid w:val="004B2731"/>
    <w:rsid w:val="004C0D11"/>
    <w:rsid w:val="004C5590"/>
    <w:rsid w:val="004C5839"/>
    <w:rsid w:val="004D5D73"/>
    <w:rsid w:val="004D6F12"/>
    <w:rsid w:val="004F0D40"/>
    <w:rsid w:val="004F15D5"/>
    <w:rsid w:val="00500DC7"/>
    <w:rsid w:val="005149B4"/>
    <w:rsid w:val="00523031"/>
    <w:rsid w:val="00533FD2"/>
    <w:rsid w:val="00536D9D"/>
    <w:rsid w:val="00545870"/>
    <w:rsid w:val="0055303A"/>
    <w:rsid w:val="005561C3"/>
    <w:rsid w:val="00563BC1"/>
    <w:rsid w:val="005724CF"/>
    <w:rsid w:val="00576A90"/>
    <w:rsid w:val="00591A79"/>
    <w:rsid w:val="00594900"/>
    <w:rsid w:val="005A7A49"/>
    <w:rsid w:val="005C75E0"/>
    <w:rsid w:val="005D1160"/>
    <w:rsid w:val="005D618D"/>
    <w:rsid w:val="005D723C"/>
    <w:rsid w:val="005E0A59"/>
    <w:rsid w:val="005E2502"/>
    <w:rsid w:val="005E4691"/>
    <w:rsid w:val="005F055B"/>
    <w:rsid w:val="005F3DBE"/>
    <w:rsid w:val="0060130D"/>
    <w:rsid w:val="0060521D"/>
    <w:rsid w:val="006060B1"/>
    <w:rsid w:val="00654133"/>
    <w:rsid w:val="006614D2"/>
    <w:rsid w:val="006745C5"/>
    <w:rsid w:val="00690A9C"/>
    <w:rsid w:val="006A031F"/>
    <w:rsid w:val="006D08C5"/>
    <w:rsid w:val="006E07C6"/>
    <w:rsid w:val="006E0A8C"/>
    <w:rsid w:val="00705095"/>
    <w:rsid w:val="007216F0"/>
    <w:rsid w:val="00733DED"/>
    <w:rsid w:val="00761B30"/>
    <w:rsid w:val="0076443E"/>
    <w:rsid w:val="007649E4"/>
    <w:rsid w:val="00774554"/>
    <w:rsid w:val="00792315"/>
    <w:rsid w:val="00794412"/>
    <w:rsid w:val="0079480E"/>
    <w:rsid w:val="007A0B17"/>
    <w:rsid w:val="007A0BA5"/>
    <w:rsid w:val="007A16B4"/>
    <w:rsid w:val="007A31E3"/>
    <w:rsid w:val="007A4CD9"/>
    <w:rsid w:val="007B4F9F"/>
    <w:rsid w:val="007B781E"/>
    <w:rsid w:val="007D15E6"/>
    <w:rsid w:val="007D31CB"/>
    <w:rsid w:val="007D7011"/>
    <w:rsid w:val="007F7DF5"/>
    <w:rsid w:val="00805867"/>
    <w:rsid w:val="00806E67"/>
    <w:rsid w:val="00831BB0"/>
    <w:rsid w:val="00853DF2"/>
    <w:rsid w:val="0088103F"/>
    <w:rsid w:val="00881A52"/>
    <w:rsid w:val="00886845"/>
    <w:rsid w:val="00895596"/>
    <w:rsid w:val="008A0125"/>
    <w:rsid w:val="008B237A"/>
    <w:rsid w:val="008C0796"/>
    <w:rsid w:val="008D433D"/>
    <w:rsid w:val="008E794F"/>
    <w:rsid w:val="00901D3A"/>
    <w:rsid w:val="009101DA"/>
    <w:rsid w:val="00914063"/>
    <w:rsid w:val="00922228"/>
    <w:rsid w:val="009276D6"/>
    <w:rsid w:val="00937566"/>
    <w:rsid w:val="00952B38"/>
    <w:rsid w:val="00956A25"/>
    <w:rsid w:val="00976EE7"/>
    <w:rsid w:val="009926F8"/>
    <w:rsid w:val="00994B72"/>
    <w:rsid w:val="00994C4D"/>
    <w:rsid w:val="009956C8"/>
    <w:rsid w:val="009B5D71"/>
    <w:rsid w:val="009B6203"/>
    <w:rsid w:val="009D5C74"/>
    <w:rsid w:val="009D611F"/>
    <w:rsid w:val="00A01ADA"/>
    <w:rsid w:val="00A12C83"/>
    <w:rsid w:val="00A211C4"/>
    <w:rsid w:val="00A22F4E"/>
    <w:rsid w:val="00A24E76"/>
    <w:rsid w:val="00A24F08"/>
    <w:rsid w:val="00A76899"/>
    <w:rsid w:val="00A80461"/>
    <w:rsid w:val="00A93960"/>
    <w:rsid w:val="00A94C00"/>
    <w:rsid w:val="00AA0225"/>
    <w:rsid w:val="00AA72E3"/>
    <w:rsid w:val="00AB3E22"/>
    <w:rsid w:val="00AD36D3"/>
    <w:rsid w:val="00AD4652"/>
    <w:rsid w:val="00AE6285"/>
    <w:rsid w:val="00B4154D"/>
    <w:rsid w:val="00B46C01"/>
    <w:rsid w:val="00B53748"/>
    <w:rsid w:val="00BA01E9"/>
    <w:rsid w:val="00BE5E0B"/>
    <w:rsid w:val="00BF0178"/>
    <w:rsid w:val="00BF197E"/>
    <w:rsid w:val="00C1164D"/>
    <w:rsid w:val="00C235CA"/>
    <w:rsid w:val="00C25968"/>
    <w:rsid w:val="00C34668"/>
    <w:rsid w:val="00C36E85"/>
    <w:rsid w:val="00C4175F"/>
    <w:rsid w:val="00C4784D"/>
    <w:rsid w:val="00C6651B"/>
    <w:rsid w:val="00CC1DE8"/>
    <w:rsid w:val="00CC26BB"/>
    <w:rsid w:val="00CC6287"/>
    <w:rsid w:val="00CD3745"/>
    <w:rsid w:val="00CE29AB"/>
    <w:rsid w:val="00CF1E43"/>
    <w:rsid w:val="00CF2017"/>
    <w:rsid w:val="00CF475E"/>
    <w:rsid w:val="00D11A3B"/>
    <w:rsid w:val="00D2582D"/>
    <w:rsid w:val="00D30EF0"/>
    <w:rsid w:val="00D32979"/>
    <w:rsid w:val="00D41E64"/>
    <w:rsid w:val="00D4364B"/>
    <w:rsid w:val="00D564AD"/>
    <w:rsid w:val="00D61937"/>
    <w:rsid w:val="00D62B06"/>
    <w:rsid w:val="00D6356B"/>
    <w:rsid w:val="00D76694"/>
    <w:rsid w:val="00D967F4"/>
    <w:rsid w:val="00DA6EBD"/>
    <w:rsid w:val="00DA7118"/>
    <w:rsid w:val="00DB5BD9"/>
    <w:rsid w:val="00DB6112"/>
    <w:rsid w:val="00DB6947"/>
    <w:rsid w:val="00DC1EA7"/>
    <w:rsid w:val="00DF7427"/>
    <w:rsid w:val="00E07D56"/>
    <w:rsid w:val="00E104E4"/>
    <w:rsid w:val="00E14F2C"/>
    <w:rsid w:val="00E279EA"/>
    <w:rsid w:val="00E53B49"/>
    <w:rsid w:val="00E53C84"/>
    <w:rsid w:val="00E6354F"/>
    <w:rsid w:val="00EA5C8D"/>
    <w:rsid w:val="00EB6ADC"/>
    <w:rsid w:val="00EB7B80"/>
    <w:rsid w:val="00EC7AF1"/>
    <w:rsid w:val="00ED1FCE"/>
    <w:rsid w:val="00EE3383"/>
    <w:rsid w:val="00EE3621"/>
    <w:rsid w:val="00EF1545"/>
    <w:rsid w:val="00F0062C"/>
    <w:rsid w:val="00F00F3A"/>
    <w:rsid w:val="00F23DE5"/>
    <w:rsid w:val="00F25B23"/>
    <w:rsid w:val="00F27C26"/>
    <w:rsid w:val="00F43584"/>
    <w:rsid w:val="00F558A6"/>
    <w:rsid w:val="00F571BF"/>
    <w:rsid w:val="00F57734"/>
    <w:rsid w:val="00F62298"/>
    <w:rsid w:val="00F65339"/>
    <w:rsid w:val="00F740BC"/>
    <w:rsid w:val="00F77F9F"/>
    <w:rsid w:val="00F8255D"/>
    <w:rsid w:val="00F83FDC"/>
    <w:rsid w:val="00F9408C"/>
    <w:rsid w:val="00FC19BD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306398"/>
  </w:style>
  <w:style w:type="character" w:styleId="Emphasis">
    <w:name w:val="Emphasis"/>
    <w:basedOn w:val="DefaultParagraphFont"/>
    <w:uiPriority w:val="20"/>
    <w:qFormat/>
    <w:rsid w:val="003063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306398"/>
  </w:style>
  <w:style w:type="character" w:styleId="Emphasis">
    <w:name w:val="Emphasis"/>
    <w:basedOn w:val="DefaultParagraphFont"/>
    <w:uiPriority w:val="20"/>
    <w:qFormat/>
    <w:rsid w:val="00306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3BC6-958D-445D-A7C1-E3CB39E1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6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184</cp:revision>
  <cp:lastPrinted>2016-11-10T14:14:00Z</cp:lastPrinted>
  <dcterms:created xsi:type="dcterms:W3CDTF">2016-10-31T10:13:00Z</dcterms:created>
  <dcterms:modified xsi:type="dcterms:W3CDTF">2016-11-10T14:24:00Z</dcterms:modified>
</cp:coreProperties>
</file>